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30" w:rsidRPr="00510538" w:rsidRDefault="00E94930" w:rsidP="00E94930">
      <w:pPr>
        <w:jc w:val="center"/>
        <w:rPr>
          <w:rFonts w:ascii="Times New Roman" w:hAnsi="Times New Roman" w:cs="Times New Roman"/>
          <w:b/>
        </w:rPr>
      </w:pPr>
      <w:r w:rsidRPr="00510538">
        <w:rPr>
          <w:rFonts w:ascii="Times New Roman" w:hAnsi="Times New Roman" w:cs="Times New Roman"/>
          <w:b/>
        </w:rPr>
        <w:t>ПУБЛИЧНАЯ ОФЕРТА ОБ ОСУЩЕСТВЛЕНИИ БЕЗВОЗМЕЗДНОЙ БЛАГОТВОРИТЕЛЬНОЙ ДЕЯТЕЛЬНОСТИ (ПОЖЕРТВОВАНИЯ)</w:t>
      </w:r>
    </w:p>
    <w:p w:rsidR="00E94930" w:rsidRPr="00510538" w:rsidRDefault="00E94930" w:rsidP="00E94930">
      <w:pPr>
        <w:rPr>
          <w:rFonts w:ascii="Times New Roman" w:hAnsi="Times New Roman" w:cs="Times New Roman"/>
          <w:b/>
        </w:rPr>
      </w:pPr>
      <w:r w:rsidRPr="00510538">
        <w:rPr>
          <w:rFonts w:ascii="Times New Roman" w:hAnsi="Times New Roman" w:cs="Times New Roman"/>
          <w:b/>
        </w:rPr>
        <w:t xml:space="preserve">1. Общие положения: </w:t>
      </w:r>
    </w:p>
    <w:p w:rsidR="00E94930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1.1. Настоящая публичная оферта (далее – «Оферта») является предложением Некоммерческой организации «Благотворительный фонд «</w:t>
      </w:r>
      <w:proofErr w:type="spellStart"/>
      <w:r w:rsidRPr="00510538">
        <w:rPr>
          <w:rFonts w:ascii="Times New Roman" w:hAnsi="Times New Roman" w:cs="Times New Roman"/>
        </w:rPr>
        <w:t>Изгелек</w:t>
      </w:r>
      <w:proofErr w:type="spellEnd"/>
      <w:r w:rsidRPr="00510538">
        <w:rPr>
          <w:rFonts w:ascii="Times New Roman" w:hAnsi="Times New Roman" w:cs="Times New Roman"/>
        </w:rPr>
        <w:t xml:space="preserve">», зарегистрированной за основным государственным регистрационным номером 1110200006025, расположенного по адресу: </w:t>
      </w:r>
      <w:proofErr w:type="gramStart"/>
      <w:r w:rsidRPr="00510538">
        <w:rPr>
          <w:rFonts w:ascii="Times New Roman" w:hAnsi="Times New Roman" w:cs="Times New Roman"/>
        </w:rPr>
        <w:t xml:space="preserve">Российская Федерация, 450074, Республика Башкортостан, г. Уфа, ул. </w:t>
      </w:r>
      <w:proofErr w:type="spellStart"/>
      <w:r w:rsidRPr="00510538">
        <w:rPr>
          <w:rFonts w:ascii="Times New Roman" w:hAnsi="Times New Roman" w:cs="Times New Roman"/>
        </w:rPr>
        <w:t>Зайнаб</w:t>
      </w:r>
      <w:proofErr w:type="spellEnd"/>
      <w:r w:rsidRPr="00510538">
        <w:rPr>
          <w:rFonts w:ascii="Times New Roman" w:hAnsi="Times New Roman" w:cs="Times New Roman"/>
        </w:rPr>
        <w:t xml:space="preserve"> </w:t>
      </w:r>
      <w:proofErr w:type="spellStart"/>
      <w:r w:rsidRPr="00510538">
        <w:rPr>
          <w:rFonts w:ascii="Times New Roman" w:hAnsi="Times New Roman" w:cs="Times New Roman"/>
        </w:rPr>
        <w:t>Биишевой</w:t>
      </w:r>
      <w:proofErr w:type="spellEnd"/>
      <w:r w:rsidRPr="00510538">
        <w:rPr>
          <w:rFonts w:ascii="Times New Roman" w:hAnsi="Times New Roman" w:cs="Times New Roman"/>
        </w:rPr>
        <w:t xml:space="preserve">, 12 в лице президента фонда </w:t>
      </w:r>
      <w:r w:rsidR="007265A3">
        <w:rPr>
          <w:rFonts w:ascii="Times New Roman" w:hAnsi="Times New Roman" w:cs="Times New Roman"/>
        </w:rPr>
        <w:t xml:space="preserve">Рахимовой </w:t>
      </w:r>
      <w:proofErr w:type="spellStart"/>
      <w:r w:rsidR="007265A3">
        <w:rPr>
          <w:rFonts w:ascii="Times New Roman" w:hAnsi="Times New Roman" w:cs="Times New Roman"/>
        </w:rPr>
        <w:t>Рауфы</w:t>
      </w:r>
      <w:proofErr w:type="spellEnd"/>
      <w:r w:rsidR="007265A3">
        <w:rPr>
          <w:rFonts w:ascii="Times New Roman" w:hAnsi="Times New Roman" w:cs="Times New Roman"/>
        </w:rPr>
        <w:t xml:space="preserve"> </w:t>
      </w:r>
      <w:proofErr w:type="spellStart"/>
      <w:r w:rsidR="007265A3">
        <w:rPr>
          <w:rFonts w:ascii="Times New Roman" w:hAnsi="Times New Roman" w:cs="Times New Roman"/>
        </w:rPr>
        <w:t>Гареевны</w:t>
      </w:r>
      <w:proofErr w:type="spellEnd"/>
      <w:r w:rsidRPr="00510538">
        <w:rPr>
          <w:rFonts w:ascii="Times New Roman" w:hAnsi="Times New Roman" w:cs="Times New Roman"/>
        </w:rPr>
        <w:t>, действующей на основании Устава, (далее – «</w:t>
      </w:r>
      <w:proofErr w:type="spellStart"/>
      <w:r w:rsidRPr="00510538">
        <w:rPr>
          <w:rFonts w:ascii="Times New Roman" w:hAnsi="Times New Roman" w:cs="Times New Roman"/>
        </w:rPr>
        <w:t>Благополучатель</w:t>
      </w:r>
      <w:proofErr w:type="spellEnd"/>
      <w:r w:rsidRPr="00510538">
        <w:rPr>
          <w:rFonts w:ascii="Times New Roman" w:hAnsi="Times New Roman" w:cs="Times New Roman"/>
        </w:rPr>
        <w:t xml:space="preserve">») заключить на указанных ниже условиях договор об осуществлении безвозмездной благотворительной деятельности (пожертвования) (далее – «Договор») с любым физическим и/ или юридическим лицом, отозвавшимся на такое предложение (далее – «Благотворитель»). </w:t>
      </w:r>
      <w:proofErr w:type="gramEnd"/>
    </w:p>
    <w:p w:rsidR="00E94930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1.2. </w:t>
      </w:r>
      <w:proofErr w:type="spellStart"/>
      <w:proofErr w:type="gramStart"/>
      <w:r w:rsidRPr="00510538">
        <w:rPr>
          <w:rFonts w:ascii="Times New Roman" w:hAnsi="Times New Roman" w:cs="Times New Roman"/>
        </w:rPr>
        <w:t>Благополучатель</w:t>
      </w:r>
      <w:proofErr w:type="spellEnd"/>
      <w:r w:rsidRPr="00510538">
        <w:rPr>
          <w:rFonts w:ascii="Times New Roman" w:hAnsi="Times New Roman" w:cs="Times New Roman"/>
        </w:rPr>
        <w:t xml:space="preserve"> является некоммерческой благотворительной организацией, созданной в форме фонда, действующей на основании Устава, утвержденного Собранием учредителей от 17 апреля 2013 года (с последующими изменениями и дополнения), (далее – «Устав») и в соответствии с Федеральным законом от 11 августа 1995 года № 135-ФЗ «О благотворительной деятельности и благотворительных организациях» (далее – «Закон «О благотворительной деятельности»), обладает необходимыми правами для получения Пожертвования (как этот термин</w:t>
      </w:r>
      <w:proofErr w:type="gramEnd"/>
      <w:r w:rsidRPr="00510538">
        <w:rPr>
          <w:rFonts w:ascii="Times New Roman" w:hAnsi="Times New Roman" w:cs="Times New Roman"/>
        </w:rPr>
        <w:t xml:space="preserve"> </w:t>
      </w:r>
      <w:proofErr w:type="gramStart"/>
      <w:r w:rsidRPr="00510538">
        <w:rPr>
          <w:rFonts w:ascii="Times New Roman" w:hAnsi="Times New Roman" w:cs="Times New Roman"/>
        </w:rPr>
        <w:t>определен</w:t>
      </w:r>
      <w:proofErr w:type="gramEnd"/>
      <w:r w:rsidRPr="00510538">
        <w:rPr>
          <w:rFonts w:ascii="Times New Roman" w:hAnsi="Times New Roman" w:cs="Times New Roman"/>
        </w:rPr>
        <w:t xml:space="preserve"> ниже) в интересах осуществления своей уставной деятельности. </w:t>
      </w:r>
    </w:p>
    <w:p w:rsidR="00E94930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1.3. Настоящая Оферта является публичной офертой в соответствии с пунктом 2 ст. 437 Гражданского Кодекса РФ. Внесение Пожертвования (как этот термин определен ниже) в адрес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 считается акцептом настоящей Оферты на указанных далее условиях. </w:t>
      </w:r>
    </w:p>
    <w:p w:rsidR="00E94930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1.4. Фонд готов заключать договоры пожертвования в ином порядке и (или) на иных условиях, нежели это предусмотрено Офертой, для чего любое заинтересованное лицо вправе обратиться для заключения соответствующего договора в Фонд.</w:t>
      </w:r>
    </w:p>
    <w:p w:rsidR="00E94930" w:rsidRPr="00510538" w:rsidRDefault="00E94930" w:rsidP="00E94930">
      <w:pPr>
        <w:rPr>
          <w:rFonts w:ascii="Times New Roman" w:hAnsi="Times New Roman" w:cs="Times New Roman"/>
          <w:b/>
        </w:rPr>
      </w:pPr>
      <w:r w:rsidRPr="00510538">
        <w:rPr>
          <w:rFonts w:ascii="Times New Roman" w:hAnsi="Times New Roman" w:cs="Times New Roman"/>
          <w:b/>
        </w:rPr>
        <w:t xml:space="preserve">2. Предмет Договора: </w:t>
      </w:r>
    </w:p>
    <w:p w:rsidR="00E94930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2.1. Благотворитель добровольно и бескорыстно (безвозмездно) в порядке осуществления благотворительного пожертвования передает в собственность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 денежные средства в размере, определяемом Благотворителем (далее – «Пожертвование»). </w:t>
      </w:r>
    </w:p>
    <w:p w:rsidR="00E94930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2.2. </w:t>
      </w:r>
      <w:proofErr w:type="spellStart"/>
      <w:r w:rsidRPr="00510538">
        <w:rPr>
          <w:rFonts w:ascii="Times New Roman" w:hAnsi="Times New Roman" w:cs="Times New Roman"/>
        </w:rPr>
        <w:t>Благополучатель</w:t>
      </w:r>
      <w:proofErr w:type="spellEnd"/>
      <w:r w:rsidRPr="00510538">
        <w:rPr>
          <w:rFonts w:ascii="Times New Roman" w:hAnsi="Times New Roman" w:cs="Times New Roman"/>
        </w:rPr>
        <w:t xml:space="preserve"> принимает Пожертвование и с учетом положений пункта 3.1.3.6 обязуется направлять его на цели, предусмотренные статьей 2 Закона «О благотворительности» и Уставом</w:t>
      </w:r>
      <w:r w:rsidR="00F34295" w:rsidRPr="00510538">
        <w:rPr>
          <w:rFonts w:ascii="Times New Roman" w:hAnsi="Times New Roman" w:cs="Times New Roman"/>
        </w:rPr>
        <w:t>, включая оказание материальной, социальной и иной помощи, направленной на поддержку семьи, пожилых людей и социально незащищенных слоев населения.</w:t>
      </w:r>
      <w:r w:rsidRPr="00510538">
        <w:rPr>
          <w:rFonts w:ascii="Times New Roman" w:hAnsi="Times New Roman" w:cs="Times New Roman"/>
        </w:rPr>
        <w:t xml:space="preserve"> Пожертвование является благотворительным пожертвованием. </w:t>
      </w:r>
      <w:r w:rsidR="009C080F" w:rsidRPr="00510538">
        <w:rPr>
          <w:rFonts w:ascii="Times New Roman" w:hAnsi="Times New Roman" w:cs="Times New Roman"/>
        </w:rPr>
        <w:t xml:space="preserve">С уставными целями можно ознакомиться на сайте </w:t>
      </w:r>
      <w:proofErr w:type="spellStart"/>
      <w:r w:rsidR="009C080F" w:rsidRPr="00510538">
        <w:rPr>
          <w:rFonts w:ascii="Times New Roman" w:hAnsi="Times New Roman" w:cs="Times New Roman"/>
        </w:rPr>
        <w:t>Благополучателя</w:t>
      </w:r>
      <w:proofErr w:type="spellEnd"/>
      <w:r w:rsidR="009C080F" w:rsidRPr="00510538">
        <w:rPr>
          <w:rFonts w:ascii="Times New Roman" w:hAnsi="Times New Roman" w:cs="Times New Roman"/>
        </w:rPr>
        <w:t xml:space="preserve"> </w:t>
      </w:r>
      <w:hyperlink r:id="rId7" w:history="1">
        <w:r w:rsidR="00510538" w:rsidRPr="00BE318B">
          <w:rPr>
            <w:rStyle w:val="a4"/>
            <w:rFonts w:ascii="Times New Roman" w:hAnsi="Times New Roman" w:cs="Times New Roman"/>
          </w:rPr>
          <w:t>http://izgelek.com/files/ustav.pdf</w:t>
        </w:r>
      </w:hyperlink>
      <w:r w:rsidR="00510538">
        <w:rPr>
          <w:rFonts w:ascii="Times New Roman" w:hAnsi="Times New Roman" w:cs="Times New Roman"/>
        </w:rPr>
        <w:t xml:space="preserve"> </w:t>
      </w:r>
    </w:p>
    <w:p w:rsidR="00E94930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3. Порядок передачи Пожертвования и иные условия: </w:t>
      </w:r>
    </w:p>
    <w:p w:rsidR="00F34295" w:rsidRPr="007265A3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3.1. Благотворитель самостоятельно определяет размер Пожертвования и вносит его в адрес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 любым способом, указанным на официальном сайте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 (</w:t>
      </w:r>
      <w:proofErr w:type="spellStart"/>
      <w:r w:rsidRPr="00510538">
        <w:rPr>
          <w:rFonts w:ascii="Times New Roman" w:hAnsi="Times New Roman" w:cs="Times New Roman"/>
        </w:rPr>
        <w:t>www</w:t>
      </w:r>
      <w:proofErr w:type="spellEnd"/>
      <w:r w:rsidRPr="00510538">
        <w:rPr>
          <w:rFonts w:ascii="Times New Roman" w:hAnsi="Times New Roman" w:cs="Times New Roman"/>
        </w:rPr>
        <w:t>.</w:t>
      </w:r>
      <w:proofErr w:type="spellStart"/>
      <w:r w:rsidRPr="00510538">
        <w:rPr>
          <w:rFonts w:ascii="Times New Roman" w:hAnsi="Times New Roman" w:cs="Times New Roman"/>
          <w:lang w:val="en-US"/>
        </w:rPr>
        <w:t>izgelek</w:t>
      </w:r>
      <w:proofErr w:type="spellEnd"/>
      <w:r w:rsidRPr="00510538">
        <w:rPr>
          <w:rFonts w:ascii="Times New Roman" w:hAnsi="Times New Roman" w:cs="Times New Roman"/>
        </w:rPr>
        <w:t>.</w:t>
      </w:r>
      <w:r w:rsidRPr="00510538">
        <w:rPr>
          <w:rFonts w:ascii="Times New Roman" w:hAnsi="Times New Roman" w:cs="Times New Roman"/>
          <w:lang w:val="en-US"/>
        </w:rPr>
        <w:t>com</w:t>
      </w:r>
      <w:r w:rsidRPr="00510538">
        <w:rPr>
          <w:rFonts w:ascii="Times New Roman" w:hAnsi="Times New Roman" w:cs="Times New Roman"/>
        </w:rPr>
        <w:t xml:space="preserve">). Документом, подтверждающим внесение Пожертвования, является сообщение, направленное </w:t>
      </w:r>
      <w:proofErr w:type="spellStart"/>
      <w:r w:rsidRPr="00510538">
        <w:rPr>
          <w:rFonts w:ascii="Times New Roman" w:hAnsi="Times New Roman" w:cs="Times New Roman"/>
        </w:rPr>
        <w:t>Благополучателем</w:t>
      </w:r>
      <w:proofErr w:type="spellEnd"/>
      <w:r w:rsidRPr="00510538">
        <w:rPr>
          <w:rFonts w:ascii="Times New Roman" w:hAnsi="Times New Roman" w:cs="Times New Roman"/>
        </w:rPr>
        <w:t xml:space="preserve"> или его платёжным агентом на контактные данные Благотворителя, указанные им при внесении Пожертвования, либо отметка об исполнении платёжного поручения в банке Благотворителя. </w:t>
      </w:r>
    </w:p>
    <w:p w:rsidR="00F34295" w:rsidRPr="007265A3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lastRenderedPageBreak/>
        <w:t xml:space="preserve">3.2. Внесение Пожертвования Благотворителем означает полное и безусловное согласие Благотворителя с условиями настоящей Оферты. Оферта считается акцептованной Благотворителем в момент внесения Пожертвования Благотворителем в адрес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. </w:t>
      </w:r>
    </w:p>
    <w:p w:rsidR="00F34295" w:rsidRPr="007265A3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3.3. </w:t>
      </w:r>
      <w:proofErr w:type="spellStart"/>
      <w:r w:rsidRPr="00510538">
        <w:rPr>
          <w:rFonts w:ascii="Times New Roman" w:hAnsi="Times New Roman" w:cs="Times New Roman"/>
        </w:rPr>
        <w:t>Благополучатель</w:t>
      </w:r>
      <w:proofErr w:type="spellEnd"/>
      <w:r w:rsidRPr="00510538">
        <w:rPr>
          <w:rFonts w:ascii="Times New Roman" w:hAnsi="Times New Roman" w:cs="Times New Roman"/>
        </w:rPr>
        <w:t xml:space="preserve"> обязуется осуществлять все разумно необходимые действия для принятия Пожертвования от Благотворителя и его надлежащего использования. </w:t>
      </w:r>
    </w:p>
    <w:p w:rsidR="00F34295" w:rsidRPr="007265A3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3.4. Благотворитель подтверждает, что внесенное в адрес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 Пожертвование, принадлежит Благотворителю на праве собственности, Благотворитель имеет право единолично распоряжаться соответствующим имуществом и/или получил все необходимые согласия и разрешения для такого распоряжения, а также что имущество не имеет каких-либо обременений. Благотворитель настоящим подтверждает, что ему не известно о каких-либо обстоятельствах или требованиях, препятствующих внесению Пожертвования в адрес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, и его последующему использованию </w:t>
      </w:r>
      <w:proofErr w:type="spellStart"/>
      <w:r w:rsidRPr="00510538">
        <w:rPr>
          <w:rFonts w:ascii="Times New Roman" w:hAnsi="Times New Roman" w:cs="Times New Roman"/>
        </w:rPr>
        <w:t>Благополучателем</w:t>
      </w:r>
      <w:proofErr w:type="spellEnd"/>
      <w:r w:rsidRPr="00510538">
        <w:rPr>
          <w:rFonts w:ascii="Times New Roman" w:hAnsi="Times New Roman" w:cs="Times New Roman"/>
        </w:rPr>
        <w:t xml:space="preserve"> в соответствии с настоящим Договором. </w:t>
      </w:r>
    </w:p>
    <w:p w:rsidR="00F34295" w:rsidRPr="007265A3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3.5. Благотворитель установил, что не менее 80 (восьмидесяти) процентов Пожертвования, внесенного в форме денежных средств, должно быть использовано </w:t>
      </w:r>
      <w:proofErr w:type="spellStart"/>
      <w:r w:rsidRPr="00510538">
        <w:rPr>
          <w:rFonts w:ascii="Times New Roman" w:hAnsi="Times New Roman" w:cs="Times New Roman"/>
        </w:rPr>
        <w:t>Благополучателем</w:t>
      </w:r>
      <w:proofErr w:type="spellEnd"/>
      <w:r w:rsidRPr="00510538">
        <w:rPr>
          <w:rFonts w:ascii="Times New Roman" w:hAnsi="Times New Roman" w:cs="Times New Roman"/>
        </w:rPr>
        <w:t xml:space="preserve"> на благотворительные цели, указанные в п. 2.2 настоящего Договора, в течение неограниченного периода времени с момента получения </w:t>
      </w:r>
      <w:proofErr w:type="spellStart"/>
      <w:r w:rsidRPr="00510538">
        <w:rPr>
          <w:rFonts w:ascii="Times New Roman" w:hAnsi="Times New Roman" w:cs="Times New Roman"/>
        </w:rPr>
        <w:t>Благополучателем</w:t>
      </w:r>
      <w:proofErr w:type="spellEnd"/>
      <w:r w:rsidRPr="00510538">
        <w:rPr>
          <w:rFonts w:ascii="Times New Roman" w:hAnsi="Times New Roman" w:cs="Times New Roman"/>
        </w:rPr>
        <w:t xml:space="preserve"> Пожертвования. </w:t>
      </w:r>
      <w:r w:rsidR="00F34295" w:rsidRPr="00510538">
        <w:rPr>
          <w:rFonts w:ascii="Times New Roman" w:hAnsi="Times New Roman" w:cs="Times New Roman"/>
        </w:rPr>
        <w:t>К</w:t>
      </w:r>
      <w:r w:rsidRPr="00510538">
        <w:rPr>
          <w:rFonts w:ascii="Times New Roman" w:hAnsi="Times New Roman" w:cs="Times New Roman"/>
        </w:rPr>
        <w:t xml:space="preserve">онкретные сроки и порядок использования Пожертвования определяются </w:t>
      </w:r>
      <w:proofErr w:type="spellStart"/>
      <w:r w:rsidRPr="00510538">
        <w:rPr>
          <w:rFonts w:ascii="Times New Roman" w:hAnsi="Times New Roman" w:cs="Times New Roman"/>
        </w:rPr>
        <w:t>Благополучателем</w:t>
      </w:r>
      <w:proofErr w:type="spellEnd"/>
      <w:r w:rsidRPr="00510538">
        <w:rPr>
          <w:rFonts w:ascii="Times New Roman" w:hAnsi="Times New Roman" w:cs="Times New Roman"/>
        </w:rPr>
        <w:t xml:space="preserve"> по собственному усмотрению. Не более 20 (двадцати) процентов Пожертвования может быть использовано </w:t>
      </w:r>
      <w:proofErr w:type="spellStart"/>
      <w:r w:rsidRPr="00510538">
        <w:rPr>
          <w:rFonts w:ascii="Times New Roman" w:hAnsi="Times New Roman" w:cs="Times New Roman"/>
        </w:rPr>
        <w:t>Благополучателем</w:t>
      </w:r>
      <w:proofErr w:type="spellEnd"/>
      <w:r w:rsidRPr="00510538">
        <w:rPr>
          <w:rFonts w:ascii="Times New Roman" w:hAnsi="Times New Roman" w:cs="Times New Roman"/>
        </w:rPr>
        <w:t xml:space="preserve"> на оплату организационных и административных расходов. </w:t>
      </w:r>
    </w:p>
    <w:p w:rsidR="00F34295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3.</w:t>
      </w:r>
      <w:r w:rsidR="00F34295" w:rsidRPr="00510538">
        <w:rPr>
          <w:rFonts w:ascii="Times New Roman" w:hAnsi="Times New Roman" w:cs="Times New Roman"/>
        </w:rPr>
        <w:t>6</w:t>
      </w:r>
      <w:r w:rsidRPr="00510538">
        <w:rPr>
          <w:rFonts w:ascii="Times New Roman" w:hAnsi="Times New Roman" w:cs="Times New Roman"/>
        </w:rPr>
        <w:t xml:space="preserve">. </w:t>
      </w:r>
      <w:proofErr w:type="gramStart"/>
      <w:r w:rsidRPr="00510538">
        <w:rPr>
          <w:rFonts w:ascii="Times New Roman" w:hAnsi="Times New Roman" w:cs="Times New Roman"/>
        </w:rPr>
        <w:t xml:space="preserve">Благотворитель имеет право на получение информации об использовании его Пожертвования путем доступа к информации, размещенной на официальном сайте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 (</w:t>
      </w:r>
      <w:proofErr w:type="spellStart"/>
      <w:r w:rsidRPr="00510538">
        <w:rPr>
          <w:rFonts w:ascii="Times New Roman" w:hAnsi="Times New Roman" w:cs="Times New Roman"/>
        </w:rPr>
        <w:t>www</w:t>
      </w:r>
      <w:proofErr w:type="spellEnd"/>
      <w:r w:rsidRPr="00510538">
        <w:rPr>
          <w:rFonts w:ascii="Times New Roman" w:hAnsi="Times New Roman" w:cs="Times New Roman"/>
        </w:rPr>
        <w:t>.</w:t>
      </w:r>
      <w:proofErr w:type="spellStart"/>
      <w:r w:rsidR="00F34295" w:rsidRPr="00510538">
        <w:rPr>
          <w:rFonts w:ascii="Times New Roman" w:hAnsi="Times New Roman" w:cs="Times New Roman"/>
          <w:lang w:val="en-US"/>
        </w:rPr>
        <w:t>izgelek</w:t>
      </w:r>
      <w:proofErr w:type="spellEnd"/>
      <w:r w:rsidR="00F34295" w:rsidRPr="00510538">
        <w:rPr>
          <w:rFonts w:ascii="Times New Roman" w:hAnsi="Times New Roman" w:cs="Times New Roman"/>
        </w:rPr>
        <w:t>.</w:t>
      </w:r>
      <w:r w:rsidR="00F34295" w:rsidRPr="00510538">
        <w:rPr>
          <w:rFonts w:ascii="Times New Roman" w:hAnsi="Times New Roman" w:cs="Times New Roman"/>
          <w:lang w:val="en-US"/>
        </w:rPr>
        <w:t>com</w:t>
      </w:r>
      <w:r w:rsidRPr="00510538">
        <w:rPr>
          <w:rFonts w:ascii="Times New Roman" w:hAnsi="Times New Roman" w:cs="Times New Roman"/>
        </w:rPr>
        <w:t xml:space="preserve">) и включающей в себя: • информацию о суммах Пожертвований, фактически полученных </w:t>
      </w:r>
      <w:proofErr w:type="spellStart"/>
      <w:r w:rsidRPr="00510538">
        <w:rPr>
          <w:rFonts w:ascii="Times New Roman" w:hAnsi="Times New Roman" w:cs="Times New Roman"/>
        </w:rPr>
        <w:t>Благополучателем</w:t>
      </w:r>
      <w:proofErr w:type="spellEnd"/>
      <w:r w:rsidRPr="00510538">
        <w:rPr>
          <w:rFonts w:ascii="Times New Roman" w:hAnsi="Times New Roman" w:cs="Times New Roman"/>
        </w:rPr>
        <w:t xml:space="preserve"> (зачисленных на расчётный счёт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), </w:t>
      </w:r>
      <w:proofErr w:type="spellStart"/>
      <w:r w:rsidRPr="00510538">
        <w:rPr>
          <w:rFonts w:ascii="Times New Roman" w:hAnsi="Times New Roman" w:cs="Times New Roman"/>
        </w:rPr>
        <w:t>c</w:t>
      </w:r>
      <w:proofErr w:type="spellEnd"/>
      <w:r w:rsidRPr="00510538">
        <w:rPr>
          <w:rFonts w:ascii="Times New Roman" w:hAnsi="Times New Roman" w:cs="Times New Roman"/>
        </w:rPr>
        <w:t xml:space="preserve"> указанием </w:t>
      </w:r>
      <w:r w:rsidR="00F34295" w:rsidRPr="00510538">
        <w:rPr>
          <w:rFonts w:ascii="Times New Roman" w:hAnsi="Times New Roman" w:cs="Times New Roman"/>
        </w:rPr>
        <w:t>указанного Благотворителем при совершении пожертвования имени</w:t>
      </w:r>
      <w:r w:rsidRPr="00510538">
        <w:rPr>
          <w:rFonts w:ascii="Times New Roman" w:hAnsi="Times New Roman" w:cs="Times New Roman"/>
        </w:rPr>
        <w:t xml:space="preserve"> или наименования передавшей Пожертвование организации, или части номера телефона Благотворителя;</w:t>
      </w:r>
      <w:proofErr w:type="gramEnd"/>
      <w:r w:rsidRPr="00510538">
        <w:rPr>
          <w:rFonts w:ascii="Times New Roman" w:hAnsi="Times New Roman" w:cs="Times New Roman"/>
        </w:rPr>
        <w:t xml:space="preserve"> • отчет о платежах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9C080F" w:rsidRPr="00510538">
        <w:rPr>
          <w:rFonts w:ascii="Times New Roman" w:hAnsi="Times New Roman" w:cs="Times New Roman"/>
        </w:rPr>
        <w:t>Благополучатель</w:t>
      </w:r>
      <w:proofErr w:type="spellEnd"/>
      <w:r w:rsidR="009C080F" w:rsidRPr="00510538">
        <w:rPr>
          <w:rFonts w:ascii="Times New Roman" w:hAnsi="Times New Roman" w:cs="Times New Roman"/>
        </w:rPr>
        <w:t xml:space="preserve"> публикует информацию о пожертвованиях на сайте </w:t>
      </w:r>
      <w:hyperlink r:id="rId8" w:history="1">
        <w:r w:rsidR="009C080F" w:rsidRPr="00510538">
          <w:rPr>
            <w:rStyle w:val="a4"/>
            <w:rFonts w:ascii="Times New Roman" w:hAnsi="Times New Roman" w:cs="Times New Roman"/>
          </w:rPr>
          <w:t>http://izgelek.com/%D1%83%D0%B2%D0%B0%D0%B6%D0%B0%D0%B5%D0%BC%D1%8B%D0%B5-%D0%B1%D0%BB%D0%B0%D0%B3%D0%BE%D1%82%D0%B2%D0%BE%D1%80%D0%B8%D1%82%D0%B5%D0%BB%D0%B8/</w:t>
        </w:r>
      </w:hyperlink>
      <w:r w:rsidR="009C080F" w:rsidRPr="00510538">
        <w:rPr>
          <w:rFonts w:ascii="Times New Roman" w:hAnsi="Times New Roman" w:cs="Times New Roman"/>
        </w:rPr>
        <w:t xml:space="preserve"> а также отчеты о</w:t>
      </w:r>
      <w:proofErr w:type="gramEnd"/>
      <w:r w:rsidR="009C080F" w:rsidRPr="00510538">
        <w:rPr>
          <w:rFonts w:ascii="Times New Roman" w:hAnsi="Times New Roman" w:cs="Times New Roman"/>
        </w:rPr>
        <w:t xml:space="preserve"> своей деятельности, использовании имущества, в том числе денежных средств, поступивших в виде пожертвований по адресу </w:t>
      </w:r>
      <w:hyperlink r:id="rId9" w:history="1">
        <w:r w:rsidR="009C080F" w:rsidRPr="00510538">
          <w:rPr>
            <w:rStyle w:val="a4"/>
            <w:rFonts w:ascii="Times New Roman" w:hAnsi="Times New Roman" w:cs="Times New Roman"/>
          </w:rPr>
          <w:t>http://izgelek.com/%D0%BE%D1%82%D1%87%D0%B5%D1%82-%D0%BE-%D1%80%D0%B0%D1%81%D1%85%D0%BE%D0%B4%D0%B0%D1%85-%D1%84%D0%BE%D0%BD%D0%B4%D0%B0/</w:t>
        </w:r>
      </w:hyperlink>
      <w:r w:rsidR="009C080F" w:rsidRPr="00510538">
        <w:rPr>
          <w:rFonts w:ascii="Times New Roman" w:hAnsi="Times New Roman" w:cs="Times New Roman"/>
        </w:rPr>
        <w:t xml:space="preserve"> </w:t>
      </w:r>
    </w:p>
    <w:p w:rsidR="00F34295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3.</w:t>
      </w:r>
      <w:r w:rsidR="00F34295" w:rsidRPr="00510538">
        <w:rPr>
          <w:rFonts w:ascii="Times New Roman" w:hAnsi="Times New Roman" w:cs="Times New Roman"/>
        </w:rPr>
        <w:t>7</w:t>
      </w:r>
      <w:r w:rsidRPr="00510538">
        <w:rPr>
          <w:rFonts w:ascii="Times New Roman" w:hAnsi="Times New Roman" w:cs="Times New Roman"/>
        </w:rPr>
        <w:t>. Если иное не предусмотрено применимым законодательством, Пожертвование не облагается НДС</w:t>
      </w:r>
      <w:r w:rsidR="00F34295" w:rsidRPr="00510538">
        <w:rPr>
          <w:rFonts w:ascii="Times New Roman" w:hAnsi="Times New Roman" w:cs="Times New Roman"/>
        </w:rPr>
        <w:t>.</w:t>
      </w:r>
    </w:p>
    <w:p w:rsidR="00F34295" w:rsidRPr="00510538" w:rsidRDefault="00E94930" w:rsidP="00E94930">
      <w:pPr>
        <w:rPr>
          <w:rFonts w:ascii="Times New Roman" w:hAnsi="Times New Roman" w:cs="Times New Roman"/>
          <w:b/>
        </w:rPr>
      </w:pPr>
      <w:r w:rsidRPr="00510538">
        <w:rPr>
          <w:rFonts w:ascii="Times New Roman" w:hAnsi="Times New Roman" w:cs="Times New Roman"/>
          <w:b/>
        </w:rPr>
        <w:t xml:space="preserve">4. Срок действия Оферты </w:t>
      </w:r>
    </w:p>
    <w:p w:rsidR="00F34295" w:rsidRPr="00510538" w:rsidRDefault="00F34295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Настоящая Оферта </w:t>
      </w:r>
      <w:r w:rsidR="00E94930" w:rsidRPr="00510538">
        <w:rPr>
          <w:rFonts w:ascii="Times New Roman" w:hAnsi="Times New Roman" w:cs="Times New Roman"/>
        </w:rPr>
        <w:t xml:space="preserve">вступает в силу </w:t>
      </w:r>
      <w:proofErr w:type="gramStart"/>
      <w:r w:rsidR="00E94930" w:rsidRPr="00510538">
        <w:rPr>
          <w:rFonts w:ascii="Times New Roman" w:hAnsi="Times New Roman" w:cs="Times New Roman"/>
        </w:rPr>
        <w:t>с даты</w:t>
      </w:r>
      <w:proofErr w:type="gramEnd"/>
      <w:r w:rsidR="00E94930" w:rsidRPr="00510538">
        <w:rPr>
          <w:rFonts w:ascii="Times New Roman" w:hAnsi="Times New Roman" w:cs="Times New Roman"/>
        </w:rPr>
        <w:t xml:space="preserve"> ее публикации на официальном сайте </w:t>
      </w:r>
      <w:proofErr w:type="spellStart"/>
      <w:r w:rsidR="00E94930" w:rsidRPr="00510538">
        <w:rPr>
          <w:rFonts w:ascii="Times New Roman" w:hAnsi="Times New Roman" w:cs="Times New Roman"/>
        </w:rPr>
        <w:t>Благополучателя</w:t>
      </w:r>
      <w:proofErr w:type="spellEnd"/>
      <w:r w:rsidR="00E94930" w:rsidRPr="00510538">
        <w:rPr>
          <w:rFonts w:ascii="Times New Roman" w:hAnsi="Times New Roman" w:cs="Times New Roman"/>
        </w:rPr>
        <w:t xml:space="preserve"> в сети Интернет (</w:t>
      </w:r>
      <w:proofErr w:type="spellStart"/>
      <w:r w:rsidR="00E94930" w:rsidRPr="00510538">
        <w:rPr>
          <w:rFonts w:ascii="Times New Roman" w:hAnsi="Times New Roman" w:cs="Times New Roman"/>
        </w:rPr>
        <w:t>www</w:t>
      </w:r>
      <w:proofErr w:type="spellEnd"/>
      <w:r w:rsidR="00E94930" w:rsidRPr="00510538">
        <w:rPr>
          <w:rFonts w:ascii="Times New Roman" w:hAnsi="Times New Roman" w:cs="Times New Roman"/>
        </w:rPr>
        <w:t>.</w:t>
      </w:r>
      <w:proofErr w:type="spellStart"/>
      <w:r w:rsidRPr="00510538">
        <w:rPr>
          <w:rFonts w:ascii="Times New Roman" w:hAnsi="Times New Roman" w:cs="Times New Roman"/>
          <w:lang w:val="en-US"/>
        </w:rPr>
        <w:t>izgelek</w:t>
      </w:r>
      <w:proofErr w:type="spellEnd"/>
      <w:r w:rsidRPr="00510538">
        <w:rPr>
          <w:rFonts w:ascii="Times New Roman" w:hAnsi="Times New Roman" w:cs="Times New Roman"/>
        </w:rPr>
        <w:t>.</w:t>
      </w:r>
      <w:r w:rsidRPr="00510538">
        <w:rPr>
          <w:rFonts w:ascii="Times New Roman" w:hAnsi="Times New Roman" w:cs="Times New Roman"/>
          <w:lang w:val="en-US"/>
        </w:rPr>
        <w:t>com</w:t>
      </w:r>
      <w:r w:rsidR="00E94930" w:rsidRPr="00510538">
        <w:rPr>
          <w:rFonts w:ascii="Times New Roman" w:hAnsi="Times New Roman" w:cs="Times New Roman"/>
        </w:rPr>
        <w:t xml:space="preserve">) и действует до момента размещения </w:t>
      </w:r>
      <w:r w:rsidRPr="00510538">
        <w:rPr>
          <w:rFonts w:ascii="Times New Roman" w:hAnsi="Times New Roman" w:cs="Times New Roman"/>
        </w:rPr>
        <w:t xml:space="preserve">на </w:t>
      </w:r>
      <w:r w:rsidR="00E94930" w:rsidRPr="00510538">
        <w:rPr>
          <w:rFonts w:ascii="Times New Roman" w:hAnsi="Times New Roman" w:cs="Times New Roman"/>
        </w:rPr>
        <w:t xml:space="preserve">указанном сайте извещения об отзыве Оферты (далее – «Дата отзыва Оферты»). </w:t>
      </w:r>
      <w:proofErr w:type="spellStart"/>
      <w:r w:rsidR="00E94930" w:rsidRPr="00510538">
        <w:rPr>
          <w:rFonts w:ascii="Times New Roman" w:hAnsi="Times New Roman" w:cs="Times New Roman"/>
        </w:rPr>
        <w:t>Благополучатель</w:t>
      </w:r>
      <w:proofErr w:type="spellEnd"/>
      <w:r w:rsidR="00E94930" w:rsidRPr="00510538">
        <w:rPr>
          <w:rFonts w:ascii="Times New Roman" w:hAnsi="Times New Roman" w:cs="Times New Roman"/>
        </w:rPr>
        <w:t xml:space="preserve"> вправе отозвать настоящую Оферту в любое время. Акцепт Оферты после Даты отзыва Оферты не допускается.</w:t>
      </w:r>
    </w:p>
    <w:p w:rsidR="00F34295" w:rsidRPr="00510538" w:rsidRDefault="00E94930" w:rsidP="00E94930">
      <w:pPr>
        <w:rPr>
          <w:rFonts w:ascii="Times New Roman" w:hAnsi="Times New Roman" w:cs="Times New Roman"/>
          <w:b/>
        </w:rPr>
      </w:pPr>
      <w:r w:rsidRPr="00510538">
        <w:rPr>
          <w:rFonts w:ascii="Times New Roman" w:hAnsi="Times New Roman" w:cs="Times New Roman"/>
          <w:b/>
        </w:rPr>
        <w:t xml:space="preserve"> 5. Разрешение споров </w:t>
      </w:r>
    </w:p>
    <w:p w:rsidR="00F34295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lastRenderedPageBreak/>
        <w:t xml:space="preserve">5.1. Все разногласия и споры, возникающие между Сторонами в связи или вследствие настоящей Оферты и/ или Договора, разрешаются путем переговоров. </w:t>
      </w:r>
    </w:p>
    <w:p w:rsidR="00F34295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5.2. Стороны несут ответственность за достоверность информации, предоставляемой друг другу. </w:t>
      </w:r>
    </w:p>
    <w:p w:rsidR="00F34295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5.3.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F34295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5.4. Настоящая Оферта и Договор регулируются и подлежат толкованию в соответствии с законодательством Российской Федерации. Все споры, разногласия или требования, возникающие из настоящей Оферты и/или Договора или в связи с ними, в том числе касающиеся их исполнения, нарушения, прекращения или недействительности, в случае невозможности их разрешения путем переговоров подлежат разрешению в судах общей юрисдикции </w:t>
      </w:r>
      <w:r w:rsidR="00F34295" w:rsidRPr="00510538">
        <w:rPr>
          <w:rFonts w:ascii="Times New Roman" w:hAnsi="Times New Roman" w:cs="Times New Roman"/>
        </w:rPr>
        <w:t>Республики Башкортостан</w:t>
      </w:r>
      <w:r w:rsidRPr="00510538">
        <w:rPr>
          <w:rFonts w:ascii="Times New Roman" w:hAnsi="Times New Roman" w:cs="Times New Roman"/>
        </w:rPr>
        <w:t xml:space="preserve"> в соответствии с законодательством Российской Федерации. </w:t>
      </w:r>
    </w:p>
    <w:p w:rsidR="00F34295" w:rsidRPr="00510538" w:rsidRDefault="00E94930" w:rsidP="00E94930">
      <w:pPr>
        <w:rPr>
          <w:rFonts w:ascii="Times New Roman" w:hAnsi="Times New Roman" w:cs="Times New Roman"/>
          <w:b/>
        </w:rPr>
      </w:pPr>
      <w:r w:rsidRPr="00510538">
        <w:rPr>
          <w:rFonts w:ascii="Times New Roman" w:hAnsi="Times New Roman" w:cs="Times New Roman"/>
          <w:b/>
        </w:rPr>
        <w:t xml:space="preserve">6. Согласие на использование персональных данных Благотворителей – физических лиц </w:t>
      </w:r>
    </w:p>
    <w:p w:rsidR="009C080F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6.1. </w:t>
      </w:r>
      <w:proofErr w:type="gramStart"/>
      <w:r w:rsidRPr="00510538">
        <w:rPr>
          <w:rFonts w:ascii="Times New Roman" w:hAnsi="Times New Roman" w:cs="Times New Roman"/>
        </w:rPr>
        <w:t xml:space="preserve">Акцептуя Оферту, Благотворитель – физическое лицо дает </w:t>
      </w:r>
      <w:proofErr w:type="spellStart"/>
      <w:r w:rsidRPr="00510538">
        <w:rPr>
          <w:rFonts w:ascii="Times New Roman" w:hAnsi="Times New Roman" w:cs="Times New Roman"/>
        </w:rPr>
        <w:t>Благополучателю</w:t>
      </w:r>
      <w:proofErr w:type="spellEnd"/>
      <w:r w:rsidRPr="00510538">
        <w:rPr>
          <w:rFonts w:ascii="Times New Roman" w:hAnsi="Times New Roman" w:cs="Times New Roman"/>
        </w:rPr>
        <w:t xml:space="preserve"> согласие и право на обработку персональных данных Благотворителя (фамилии, имени, отчества, номера мобильного телефона</w:t>
      </w:r>
      <w:r w:rsidR="009C080F" w:rsidRPr="00510538">
        <w:rPr>
          <w:rFonts w:ascii="Times New Roman" w:hAnsi="Times New Roman" w:cs="Times New Roman"/>
        </w:rPr>
        <w:t>,</w:t>
      </w:r>
      <w:r w:rsidRPr="00510538">
        <w:rPr>
          <w:rFonts w:ascii="Times New Roman" w:hAnsi="Times New Roman" w:cs="Times New Roman"/>
        </w:rPr>
        <w:t xml:space="preserve"> адреса электронной почты, банковских реквизитов), включая предоставление неограниченному кругу лиц путем размещения на официальном сайте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 в сети Интернет (</w:t>
      </w:r>
      <w:proofErr w:type="spellStart"/>
      <w:r w:rsidRPr="00510538">
        <w:rPr>
          <w:rFonts w:ascii="Times New Roman" w:hAnsi="Times New Roman" w:cs="Times New Roman"/>
        </w:rPr>
        <w:t>www</w:t>
      </w:r>
      <w:proofErr w:type="spellEnd"/>
      <w:r w:rsidRPr="00510538">
        <w:rPr>
          <w:rFonts w:ascii="Times New Roman" w:hAnsi="Times New Roman" w:cs="Times New Roman"/>
        </w:rPr>
        <w:t>.</w:t>
      </w:r>
      <w:proofErr w:type="spellStart"/>
      <w:r w:rsidR="00F34295" w:rsidRPr="00510538">
        <w:rPr>
          <w:rFonts w:ascii="Times New Roman" w:hAnsi="Times New Roman" w:cs="Times New Roman"/>
          <w:lang w:val="en-US"/>
        </w:rPr>
        <w:t>izgelek</w:t>
      </w:r>
      <w:proofErr w:type="spellEnd"/>
      <w:r w:rsidR="00F34295" w:rsidRPr="00510538">
        <w:rPr>
          <w:rFonts w:ascii="Times New Roman" w:hAnsi="Times New Roman" w:cs="Times New Roman"/>
        </w:rPr>
        <w:t>.</w:t>
      </w:r>
      <w:r w:rsidR="00F34295" w:rsidRPr="00510538">
        <w:rPr>
          <w:rFonts w:ascii="Times New Roman" w:hAnsi="Times New Roman" w:cs="Times New Roman"/>
          <w:lang w:val="en-US"/>
        </w:rPr>
        <w:t>com</w:t>
      </w:r>
      <w:r w:rsidRPr="00510538">
        <w:rPr>
          <w:rFonts w:ascii="Times New Roman" w:hAnsi="Times New Roman" w:cs="Times New Roman"/>
        </w:rPr>
        <w:t>), с целью исполнения обязательств, возникающих из или в связи с заключением Договора, включая следующие действия: сбор, запись</w:t>
      </w:r>
      <w:proofErr w:type="gramEnd"/>
      <w:r w:rsidRPr="00510538">
        <w:rPr>
          <w:rFonts w:ascii="Times New Roman" w:hAnsi="Times New Roman" w:cs="Times New Roman"/>
        </w:rPr>
        <w:t xml:space="preserve">, </w:t>
      </w:r>
      <w:proofErr w:type="gramStart"/>
      <w:r w:rsidRPr="00510538">
        <w:rPr>
          <w:rFonts w:ascii="Times New Roman" w:hAnsi="Times New Roman" w:cs="Times New Roman"/>
        </w:rPr>
        <w:t xml:space="preserve"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9C080F" w:rsidRPr="00510538" w:rsidRDefault="009C080F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6.2. </w:t>
      </w:r>
      <w:proofErr w:type="spellStart"/>
      <w:r w:rsidRPr="00510538">
        <w:rPr>
          <w:rFonts w:ascii="Times New Roman" w:hAnsi="Times New Roman" w:cs="Times New Roman"/>
        </w:rPr>
        <w:t>Благополучатель</w:t>
      </w:r>
      <w:proofErr w:type="spellEnd"/>
      <w:r w:rsidRPr="00510538">
        <w:rPr>
          <w:rFonts w:ascii="Times New Roman" w:hAnsi="Times New Roman" w:cs="Times New Roman"/>
        </w:rPr>
        <w:t xml:space="preserve"> обязуется не публиковать контактные</w:t>
      </w:r>
      <w:r w:rsidR="00E94930" w:rsidRPr="00510538">
        <w:rPr>
          <w:rFonts w:ascii="Times New Roman" w:hAnsi="Times New Roman" w:cs="Times New Roman"/>
        </w:rPr>
        <w:t xml:space="preserve"> данные Благотворителя в публикуемых </w:t>
      </w:r>
      <w:proofErr w:type="spellStart"/>
      <w:r w:rsidR="00E94930" w:rsidRPr="00510538">
        <w:rPr>
          <w:rFonts w:ascii="Times New Roman" w:hAnsi="Times New Roman" w:cs="Times New Roman"/>
        </w:rPr>
        <w:t>Благополучателем</w:t>
      </w:r>
      <w:proofErr w:type="spellEnd"/>
      <w:r w:rsidR="00E94930" w:rsidRPr="00510538">
        <w:rPr>
          <w:rFonts w:ascii="Times New Roman" w:hAnsi="Times New Roman" w:cs="Times New Roman"/>
        </w:rPr>
        <w:t xml:space="preserve"> информационных материалах. </w:t>
      </w:r>
    </w:p>
    <w:p w:rsidR="009C080F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6.3. В отношении персональных данных Благотворителя </w:t>
      </w:r>
      <w:proofErr w:type="spellStart"/>
      <w:r w:rsidRPr="00510538">
        <w:rPr>
          <w:rFonts w:ascii="Times New Roman" w:hAnsi="Times New Roman" w:cs="Times New Roman"/>
        </w:rPr>
        <w:t>Благополучатель</w:t>
      </w:r>
      <w:proofErr w:type="spellEnd"/>
      <w:r w:rsidRPr="00510538">
        <w:rPr>
          <w:rFonts w:ascii="Times New Roman" w:hAnsi="Times New Roman" w:cs="Times New Roman"/>
        </w:rPr>
        <w:t xml:space="preserve"> обязуется осуществлять только те действия, в отношении которых получено согласие Благотворителя или в отношении которых в соответствии с применимым законодательством разрешение Благотворителя не требуется. </w:t>
      </w:r>
    </w:p>
    <w:p w:rsidR="009C080F" w:rsidRPr="00510538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6.4. Согласие на обработку персональных данных </w:t>
      </w:r>
      <w:r w:rsidR="00510538" w:rsidRPr="00510538">
        <w:rPr>
          <w:rFonts w:ascii="Times New Roman" w:hAnsi="Times New Roman" w:cs="Times New Roman"/>
        </w:rPr>
        <w:t>дается Благотворителем на неопределенный срок</w:t>
      </w:r>
      <w:r w:rsidRPr="00510538">
        <w:rPr>
          <w:rFonts w:ascii="Times New Roman" w:hAnsi="Times New Roman" w:cs="Times New Roman"/>
        </w:rPr>
        <w:t xml:space="preserve">. Такое согласие может быть отозвано Благотворителем в любое время путем направления </w:t>
      </w:r>
      <w:proofErr w:type="spellStart"/>
      <w:r w:rsidRPr="00510538">
        <w:rPr>
          <w:rFonts w:ascii="Times New Roman" w:hAnsi="Times New Roman" w:cs="Times New Roman"/>
        </w:rPr>
        <w:t>Благополучателю</w:t>
      </w:r>
      <w:proofErr w:type="spellEnd"/>
      <w:r w:rsidRPr="00510538">
        <w:rPr>
          <w:rFonts w:ascii="Times New Roman" w:hAnsi="Times New Roman" w:cs="Times New Roman"/>
        </w:rPr>
        <w:t xml:space="preserve"> письменного уведомления не менее чем за 5 рабочих дней до предполагаемой даты отзыва такого согласия. </w:t>
      </w:r>
    </w:p>
    <w:p w:rsidR="009C080F" w:rsidRPr="00510538" w:rsidRDefault="009C080F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6.5. Благотворитель также дает согласие на получение от Благотворителя информации об использовании Пожертвования, программах и важных событиях Благотворителя с помочью электронных, почтовых и </w:t>
      </w:r>
      <w:proofErr w:type="spellStart"/>
      <w:r w:rsidRPr="00510538">
        <w:rPr>
          <w:rFonts w:ascii="Times New Roman" w:hAnsi="Times New Roman" w:cs="Times New Roman"/>
        </w:rPr>
        <w:t>смс-рассылок</w:t>
      </w:r>
      <w:proofErr w:type="spellEnd"/>
      <w:r w:rsidRPr="00510538">
        <w:rPr>
          <w:rFonts w:ascii="Times New Roman" w:hAnsi="Times New Roman" w:cs="Times New Roman"/>
        </w:rPr>
        <w:t xml:space="preserve">, а также с помощью телефонных </w:t>
      </w:r>
      <w:proofErr w:type="spellStart"/>
      <w:r w:rsidRPr="00510538">
        <w:rPr>
          <w:rFonts w:ascii="Times New Roman" w:hAnsi="Times New Roman" w:cs="Times New Roman"/>
        </w:rPr>
        <w:t>обзвонов</w:t>
      </w:r>
      <w:proofErr w:type="spellEnd"/>
      <w:r w:rsidRPr="00510538">
        <w:rPr>
          <w:rFonts w:ascii="Times New Roman" w:hAnsi="Times New Roman" w:cs="Times New Roman"/>
        </w:rPr>
        <w:t xml:space="preserve">. Благотворитель может в любой момент отказаться от получения данной информации, направив письмо по адресу: 450074, г. Уфа, абонентский ящик №8 или на электронную почту </w:t>
      </w:r>
      <w:r w:rsidRPr="00510538">
        <w:rPr>
          <w:rFonts w:ascii="Times New Roman" w:hAnsi="Times New Roman" w:cs="Times New Roman"/>
          <w:lang w:val="en-US"/>
        </w:rPr>
        <w:t>info</w:t>
      </w:r>
      <w:r w:rsidRPr="00510538">
        <w:rPr>
          <w:rFonts w:ascii="Times New Roman" w:hAnsi="Times New Roman" w:cs="Times New Roman"/>
        </w:rPr>
        <w:t>@</w:t>
      </w:r>
      <w:proofErr w:type="spellStart"/>
      <w:r w:rsidRPr="00510538">
        <w:rPr>
          <w:rFonts w:ascii="Times New Roman" w:hAnsi="Times New Roman" w:cs="Times New Roman"/>
          <w:lang w:val="en-US"/>
        </w:rPr>
        <w:t>izgelek</w:t>
      </w:r>
      <w:proofErr w:type="spellEnd"/>
      <w:r w:rsidRPr="00510538">
        <w:rPr>
          <w:rFonts w:ascii="Times New Roman" w:hAnsi="Times New Roman" w:cs="Times New Roman"/>
        </w:rPr>
        <w:t>.</w:t>
      </w:r>
      <w:r w:rsidRPr="00510538">
        <w:rPr>
          <w:rFonts w:ascii="Times New Roman" w:hAnsi="Times New Roman" w:cs="Times New Roman"/>
          <w:lang w:val="en-US"/>
        </w:rPr>
        <w:t>com</w:t>
      </w:r>
    </w:p>
    <w:p w:rsidR="00510538" w:rsidRPr="00510538" w:rsidRDefault="00E94930" w:rsidP="00E94930">
      <w:pPr>
        <w:rPr>
          <w:rFonts w:ascii="Times New Roman" w:hAnsi="Times New Roman" w:cs="Times New Roman"/>
          <w:b/>
        </w:rPr>
      </w:pPr>
      <w:r w:rsidRPr="00510538">
        <w:rPr>
          <w:rFonts w:ascii="Times New Roman" w:hAnsi="Times New Roman" w:cs="Times New Roman"/>
          <w:b/>
        </w:rPr>
        <w:t>7. Согласие на использование информации о Благотворителях – юридических лицах</w:t>
      </w:r>
    </w:p>
    <w:p w:rsidR="00510538" w:rsidRPr="007265A3" w:rsidRDefault="00E94930" w:rsidP="00E94930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Акцептуя Оферту, Благотворитель – юридическое лицо дает </w:t>
      </w:r>
      <w:proofErr w:type="spellStart"/>
      <w:r w:rsidRPr="00510538">
        <w:rPr>
          <w:rFonts w:ascii="Times New Roman" w:hAnsi="Times New Roman" w:cs="Times New Roman"/>
        </w:rPr>
        <w:t>Благополучателю</w:t>
      </w:r>
      <w:proofErr w:type="spellEnd"/>
      <w:r w:rsidRPr="00510538">
        <w:rPr>
          <w:rFonts w:ascii="Times New Roman" w:hAnsi="Times New Roman" w:cs="Times New Roman"/>
        </w:rPr>
        <w:t xml:space="preserve"> согласие и право на обработку информации о Благотворителе (наименования, месторасположения, суммы </w:t>
      </w:r>
      <w:r w:rsidRPr="00510538">
        <w:rPr>
          <w:rFonts w:ascii="Times New Roman" w:hAnsi="Times New Roman" w:cs="Times New Roman"/>
        </w:rPr>
        <w:lastRenderedPageBreak/>
        <w:t xml:space="preserve">пожертвования), включая предоставление неограниченному кругу лиц путем размещения на официальном сайте </w:t>
      </w:r>
      <w:proofErr w:type="spellStart"/>
      <w:r w:rsidRPr="00510538">
        <w:rPr>
          <w:rFonts w:ascii="Times New Roman" w:hAnsi="Times New Roman" w:cs="Times New Roman"/>
        </w:rPr>
        <w:t>Благополучателя</w:t>
      </w:r>
      <w:proofErr w:type="spellEnd"/>
      <w:r w:rsidRPr="00510538">
        <w:rPr>
          <w:rFonts w:ascii="Times New Roman" w:hAnsi="Times New Roman" w:cs="Times New Roman"/>
        </w:rPr>
        <w:t xml:space="preserve"> в сети Интернет (</w:t>
      </w:r>
      <w:proofErr w:type="spellStart"/>
      <w:r w:rsidRPr="00510538">
        <w:rPr>
          <w:rFonts w:ascii="Times New Roman" w:hAnsi="Times New Roman" w:cs="Times New Roman"/>
        </w:rPr>
        <w:t>www</w:t>
      </w:r>
      <w:proofErr w:type="spellEnd"/>
      <w:r w:rsidRPr="00510538">
        <w:rPr>
          <w:rFonts w:ascii="Times New Roman" w:hAnsi="Times New Roman" w:cs="Times New Roman"/>
        </w:rPr>
        <w:t>.</w:t>
      </w:r>
      <w:proofErr w:type="spellStart"/>
      <w:r w:rsidR="00510538" w:rsidRPr="00510538">
        <w:rPr>
          <w:rFonts w:ascii="Times New Roman" w:hAnsi="Times New Roman" w:cs="Times New Roman"/>
          <w:lang w:val="en-US"/>
        </w:rPr>
        <w:t>izgelek</w:t>
      </w:r>
      <w:proofErr w:type="spellEnd"/>
      <w:r w:rsidR="00510538" w:rsidRPr="00510538">
        <w:rPr>
          <w:rFonts w:ascii="Times New Roman" w:hAnsi="Times New Roman" w:cs="Times New Roman"/>
        </w:rPr>
        <w:t>.</w:t>
      </w:r>
      <w:r w:rsidR="00510538" w:rsidRPr="00510538">
        <w:rPr>
          <w:rFonts w:ascii="Times New Roman" w:hAnsi="Times New Roman" w:cs="Times New Roman"/>
          <w:lang w:val="en-US"/>
        </w:rPr>
        <w:t>com</w:t>
      </w:r>
      <w:r w:rsidRPr="00510538">
        <w:rPr>
          <w:rFonts w:ascii="Times New Roman" w:hAnsi="Times New Roman" w:cs="Times New Roman"/>
        </w:rPr>
        <w:t xml:space="preserve">), с целью исполнения обязательств, возникающих </w:t>
      </w:r>
      <w:proofErr w:type="gramStart"/>
      <w:r w:rsidRPr="00510538">
        <w:rPr>
          <w:rFonts w:ascii="Times New Roman" w:hAnsi="Times New Roman" w:cs="Times New Roman"/>
        </w:rPr>
        <w:t>из</w:t>
      </w:r>
      <w:proofErr w:type="gramEnd"/>
      <w:r w:rsidRPr="00510538">
        <w:rPr>
          <w:rFonts w:ascii="Times New Roman" w:hAnsi="Times New Roman" w:cs="Times New Roman"/>
        </w:rPr>
        <w:t xml:space="preserve"> или </w:t>
      </w:r>
      <w:proofErr w:type="gramStart"/>
      <w:r w:rsidRPr="00510538">
        <w:rPr>
          <w:rFonts w:ascii="Times New Roman" w:hAnsi="Times New Roman" w:cs="Times New Roman"/>
        </w:rPr>
        <w:t>в</w:t>
      </w:r>
      <w:proofErr w:type="gramEnd"/>
      <w:r w:rsidRPr="00510538">
        <w:rPr>
          <w:rFonts w:ascii="Times New Roman" w:hAnsi="Times New Roman" w:cs="Times New Roman"/>
        </w:rPr>
        <w:t xml:space="preserve"> связи с заключением Договора. </w:t>
      </w:r>
    </w:p>
    <w:p w:rsidR="007E6076" w:rsidRPr="00510538" w:rsidRDefault="00E94930" w:rsidP="00E94930">
      <w:pPr>
        <w:rPr>
          <w:rFonts w:ascii="Times New Roman" w:hAnsi="Times New Roman" w:cs="Times New Roman"/>
          <w:b/>
        </w:rPr>
      </w:pPr>
      <w:r w:rsidRPr="00510538">
        <w:rPr>
          <w:rFonts w:ascii="Times New Roman" w:hAnsi="Times New Roman" w:cs="Times New Roman"/>
          <w:b/>
        </w:rPr>
        <w:t xml:space="preserve">8. Адрес и банковские реквизиты </w:t>
      </w:r>
      <w:proofErr w:type="spellStart"/>
      <w:r w:rsidRPr="00510538">
        <w:rPr>
          <w:rFonts w:ascii="Times New Roman" w:hAnsi="Times New Roman" w:cs="Times New Roman"/>
          <w:b/>
        </w:rPr>
        <w:t>Благополучателя</w:t>
      </w:r>
      <w:proofErr w:type="spellEnd"/>
      <w:r w:rsidRPr="00510538">
        <w:rPr>
          <w:rFonts w:ascii="Times New Roman" w:hAnsi="Times New Roman" w:cs="Times New Roman"/>
          <w:b/>
        </w:rPr>
        <w:t>: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Благотворительный фонд «</w:t>
      </w:r>
      <w:proofErr w:type="spellStart"/>
      <w:r w:rsidRPr="00510538">
        <w:rPr>
          <w:rFonts w:ascii="Times New Roman" w:hAnsi="Times New Roman" w:cs="Times New Roman"/>
        </w:rPr>
        <w:t>Изгелек</w:t>
      </w:r>
      <w:proofErr w:type="spellEnd"/>
      <w:r w:rsidRPr="00510538">
        <w:rPr>
          <w:rFonts w:ascii="Times New Roman" w:hAnsi="Times New Roman" w:cs="Times New Roman"/>
        </w:rPr>
        <w:t>»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450074, г. Уфа, ул. </w:t>
      </w:r>
      <w:proofErr w:type="spellStart"/>
      <w:r w:rsidRPr="00510538">
        <w:rPr>
          <w:rFonts w:ascii="Times New Roman" w:hAnsi="Times New Roman" w:cs="Times New Roman"/>
        </w:rPr>
        <w:t>Зайнаб</w:t>
      </w:r>
      <w:proofErr w:type="spellEnd"/>
      <w:r w:rsidRPr="00510538">
        <w:rPr>
          <w:rFonts w:ascii="Times New Roman" w:hAnsi="Times New Roman" w:cs="Times New Roman"/>
        </w:rPr>
        <w:t xml:space="preserve"> </w:t>
      </w:r>
      <w:proofErr w:type="spellStart"/>
      <w:r w:rsidRPr="00510538">
        <w:rPr>
          <w:rFonts w:ascii="Times New Roman" w:hAnsi="Times New Roman" w:cs="Times New Roman"/>
        </w:rPr>
        <w:t>Биишевой</w:t>
      </w:r>
      <w:proofErr w:type="spellEnd"/>
      <w:r w:rsidRPr="00510538">
        <w:rPr>
          <w:rFonts w:ascii="Times New Roman" w:hAnsi="Times New Roman" w:cs="Times New Roman"/>
        </w:rPr>
        <w:t>, 12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ИНН 0277985598 / КПП 027401001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proofErr w:type="gramStart"/>
      <w:r w:rsidRPr="00510538">
        <w:rPr>
          <w:rFonts w:ascii="Times New Roman" w:hAnsi="Times New Roman" w:cs="Times New Roman"/>
        </w:rPr>
        <w:t>Р</w:t>
      </w:r>
      <w:proofErr w:type="gramEnd"/>
      <w:r w:rsidRPr="00510538">
        <w:rPr>
          <w:rFonts w:ascii="Times New Roman" w:hAnsi="Times New Roman" w:cs="Times New Roman"/>
        </w:rPr>
        <w:t>/с 40703810900010000065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в ФИЛИАЛ ПАО "БАНК УРАЛСИБ" В Г.УФА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 xml:space="preserve">К/с 30101810600000000770 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БИК 048073770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ОГРН 1110200006025</w:t>
      </w: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Тел. +7 (347)246-23-68</w:t>
      </w:r>
    </w:p>
    <w:p w:rsidR="00510538" w:rsidRDefault="00510538" w:rsidP="00510538">
      <w:pPr>
        <w:spacing w:line="240" w:lineRule="auto"/>
        <w:rPr>
          <w:rFonts w:ascii="Times New Roman" w:hAnsi="Times New Roman" w:cs="Times New Roman"/>
        </w:rPr>
      </w:pPr>
      <w:proofErr w:type="spellStart"/>
      <w:r w:rsidRPr="00510538">
        <w:rPr>
          <w:rFonts w:ascii="Times New Roman" w:hAnsi="Times New Roman" w:cs="Times New Roman"/>
        </w:rPr>
        <w:t>E-mail</w:t>
      </w:r>
      <w:proofErr w:type="spellEnd"/>
      <w:r w:rsidRPr="00510538">
        <w:rPr>
          <w:rFonts w:ascii="Times New Roman" w:hAnsi="Times New Roman" w:cs="Times New Roman"/>
        </w:rPr>
        <w:t xml:space="preserve">: </w:t>
      </w:r>
      <w:hyperlink r:id="rId10" w:history="1">
        <w:r w:rsidRPr="00BE318B">
          <w:rPr>
            <w:rStyle w:val="a4"/>
            <w:rFonts w:ascii="Times New Roman" w:hAnsi="Times New Roman" w:cs="Times New Roman"/>
          </w:rPr>
          <w:t>info@izgelek.com</w:t>
        </w:r>
      </w:hyperlink>
    </w:p>
    <w:p w:rsidR="00510538" w:rsidRDefault="00510538" w:rsidP="00510538">
      <w:pPr>
        <w:spacing w:line="240" w:lineRule="auto"/>
        <w:rPr>
          <w:rFonts w:ascii="Times New Roman" w:hAnsi="Times New Roman" w:cs="Times New Roman"/>
        </w:rPr>
      </w:pPr>
    </w:p>
    <w:p w:rsidR="00510538" w:rsidRPr="00510538" w:rsidRDefault="00510538" w:rsidP="00510538">
      <w:pPr>
        <w:spacing w:line="240" w:lineRule="auto"/>
        <w:rPr>
          <w:rFonts w:ascii="Times New Roman" w:hAnsi="Times New Roman" w:cs="Times New Roman"/>
        </w:rPr>
      </w:pPr>
    </w:p>
    <w:p w:rsidR="00510538" w:rsidRPr="00510538" w:rsidRDefault="00510538" w:rsidP="00510538">
      <w:pPr>
        <w:rPr>
          <w:rFonts w:ascii="Times New Roman" w:hAnsi="Times New Roman" w:cs="Times New Roman"/>
        </w:rPr>
      </w:pPr>
    </w:p>
    <w:p w:rsidR="00510538" w:rsidRPr="00510538" w:rsidRDefault="00510538" w:rsidP="00510538">
      <w:pPr>
        <w:rPr>
          <w:rFonts w:ascii="Times New Roman" w:hAnsi="Times New Roman" w:cs="Times New Roman"/>
        </w:rPr>
      </w:pPr>
      <w:r w:rsidRPr="00510538">
        <w:rPr>
          <w:rFonts w:ascii="Times New Roman" w:hAnsi="Times New Roman" w:cs="Times New Roman"/>
        </w:rPr>
        <w:t>Президент фонда      __________</w:t>
      </w:r>
      <w:r>
        <w:rPr>
          <w:rFonts w:ascii="Times New Roman" w:hAnsi="Times New Roman" w:cs="Times New Roman"/>
        </w:rPr>
        <w:t>__________________________________</w:t>
      </w:r>
      <w:r w:rsidRPr="00510538">
        <w:rPr>
          <w:rFonts w:ascii="Times New Roman" w:hAnsi="Times New Roman" w:cs="Times New Roman"/>
        </w:rPr>
        <w:t xml:space="preserve"> </w:t>
      </w:r>
      <w:r w:rsidR="007265A3">
        <w:rPr>
          <w:rFonts w:ascii="Times New Roman" w:hAnsi="Times New Roman" w:cs="Times New Roman"/>
        </w:rPr>
        <w:t>Рахимова Р.Г.</w:t>
      </w:r>
    </w:p>
    <w:sectPr w:rsidR="00510538" w:rsidRPr="00510538" w:rsidSect="00FE4D6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47" w:rsidRDefault="00776047" w:rsidP="00510538">
      <w:pPr>
        <w:spacing w:after="0" w:line="240" w:lineRule="auto"/>
      </w:pPr>
      <w:r>
        <w:separator/>
      </w:r>
    </w:p>
  </w:endnote>
  <w:endnote w:type="continuationSeparator" w:id="0">
    <w:p w:rsidR="00776047" w:rsidRDefault="00776047" w:rsidP="0051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38" w:rsidRDefault="00510538">
    <w:pPr>
      <w:pStyle w:val="a7"/>
    </w:pPr>
    <w:r>
      <w:t>Оферта Некоммерческой организации «Благотворительный фонд «</w:t>
    </w:r>
    <w:proofErr w:type="spellStart"/>
    <w:r>
      <w:t>Изгелек</w:t>
    </w:r>
    <w:proofErr w:type="spellEnd"/>
    <w:r>
      <w:t>»</w:t>
    </w:r>
  </w:p>
  <w:p w:rsidR="00510538" w:rsidRPr="00510538" w:rsidRDefault="00510538">
    <w:pPr>
      <w:pStyle w:val="a7"/>
    </w:pPr>
  </w:p>
  <w:p w:rsidR="00510538" w:rsidRDefault="005105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47" w:rsidRDefault="00776047" w:rsidP="00510538">
      <w:pPr>
        <w:spacing w:after="0" w:line="240" w:lineRule="auto"/>
      </w:pPr>
      <w:r>
        <w:separator/>
      </w:r>
    </w:p>
  </w:footnote>
  <w:footnote w:type="continuationSeparator" w:id="0">
    <w:p w:rsidR="00776047" w:rsidRDefault="00776047" w:rsidP="00510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5E28"/>
    <w:multiLevelType w:val="hybridMultilevel"/>
    <w:tmpl w:val="EFF4F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076"/>
    <w:rsid w:val="0011766C"/>
    <w:rsid w:val="00120A3F"/>
    <w:rsid w:val="00281AF4"/>
    <w:rsid w:val="00386D29"/>
    <w:rsid w:val="00510538"/>
    <w:rsid w:val="00527374"/>
    <w:rsid w:val="006426B7"/>
    <w:rsid w:val="007265A3"/>
    <w:rsid w:val="00776047"/>
    <w:rsid w:val="007C7FB7"/>
    <w:rsid w:val="007E6076"/>
    <w:rsid w:val="008C0BC9"/>
    <w:rsid w:val="008F478F"/>
    <w:rsid w:val="009C080F"/>
    <w:rsid w:val="00B93AAD"/>
    <w:rsid w:val="00DB5783"/>
    <w:rsid w:val="00E72C0B"/>
    <w:rsid w:val="00E94930"/>
    <w:rsid w:val="00F34295"/>
    <w:rsid w:val="00FE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0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8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0538"/>
  </w:style>
  <w:style w:type="paragraph" w:styleId="a7">
    <w:name w:val="footer"/>
    <w:basedOn w:val="a"/>
    <w:link w:val="a8"/>
    <w:uiPriority w:val="99"/>
    <w:unhideWhenUsed/>
    <w:rsid w:val="00510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0538"/>
  </w:style>
  <w:style w:type="paragraph" w:styleId="a9">
    <w:name w:val="Balloon Text"/>
    <w:basedOn w:val="a"/>
    <w:link w:val="aa"/>
    <w:uiPriority w:val="99"/>
    <w:semiHidden/>
    <w:unhideWhenUsed/>
    <w:rsid w:val="0051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gelek.com/%D1%83%D0%B2%D0%B0%D0%B6%D0%B0%D0%B5%D0%BC%D1%8B%D0%B5-%D0%B1%D0%BB%D0%B0%D0%B3%D0%BE%D1%82%D0%B2%D0%BE%D1%80%D0%B8%D1%82%D0%B5%D0%BB%D0%B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zgelek.com/files/ustav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nfo@izgel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zgelek.com/%D0%BE%D1%82%D1%87%D0%B5%D1%82-%D0%BE-%D1%80%D0%B0%D1%81%D1%85%D0%BE%D0%B4%D0%B0%D1%85-%D1%84%D0%BE%D0%BD%D0%B4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Радиковна Андреева</dc:creator>
  <cp:lastModifiedBy>andreevaar</cp:lastModifiedBy>
  <cp:revision>2</cp:revision>
  <dcterms:created xsi:type="dcterms:W3CDTF">2018-08-08T06:56:00Z</dcterms:created>
  <dcterms:modified xsi:type="dcterms:W3CDTF">2018-08-08T06:56:00Z</dcterms:modified>
</cp:coreProperties>
</file>